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7EC606" w14:textId="6F19F66D" w:rsidR="00443F67" w:rsidRPr="00397F92" w:rsidRDefault="0088098E" w:rsidP="00397F92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7F92">
        <w:rPr>
          <w:rFonts w:ascii="Times New Roman" w:hAnsi="Times New Roman" w:cs="Times New Roman"/>
          <w:sz w:val="24"/>
          <w:szCs w:val="24"/>
        </w:rPr>
        <w:t>Studies in</w:t>
      </w:r>
      <w:r w:rsidR="00FA49C3" w:rsidRPr="00397F92">
        <w:rPr>
          <w:rFonts w:ascii="Times New Roman" w:hAnsi="Times New Roman" w:cs="Times New Roman"/>
          <w:sz w:val="24"/>
          <w:szCs w:val="24"/>
        </w:rPr>
        <w:t xml:space="preserve"> </w:t>
      </w:r>
      <w:r w:rsidRPr="00397F92">
        <w:rPr>
          <w:rFonts w:ascii="Times New Roman" w:hAnsi="Times New Roman" w:cs="Times New Roman"/>
          <w:sz w:val="24"/>
          <w:szCs w:val="24"/>
        </w:rPr>
        <w:t>Domestic</w:t>
      </w:r>
      <w:r w:rsidR="007F5233" w:rsidRPr="00397F92">
        <w:rPr>
          <w:rFonts w:ascii="Times New Roman" w:hAnsi="Times New Roman" w:cs="Times New Roman"/>
          <w:sz w:val="24"/>
          <w:szCs w:val="24"/>
        </w:rPr>
        <w:t xml:space="preserve"> &amp; International</w:t>
      </w:r>
      <w:r w:rsidRPr="00397F92">
        <w:rPr>
          <w:rFonts w:ascii="Times New Roman" w:hAnsi="Times New Roman" w:cs="Times New Roman"/>
          <w:sz w:val="24"/>
          <w:szCs w:val="24"/>
        </w:rPr>
        <w:t xml:space="preserve"> </w:t>
      </w:r>
      <w:r w:rsidR="00FA49C3" w:rsidRPr="00397F92">
        <w:rPr>
          <w:rFonts w:ascii="Times New Roman" w:hAnsi="Times New Roman" w:cs="Times New Roman"/>
          <w:sz w:val="24"/>
          <w:szCs w:val="24"/>
        </w:rPr>
        <w:t>Terrorism</w:t>
      </w:r>
    </w:p>
    <w:p w14:paraId="7DAE0CFB" w14:textId="72AB96E1" w:rsidR="00FA49C3" w:rsidRPr="00397F92" w:rsidRDefault="00FA49C3" w:rsidP="00397F92">
      <w:pPr>
        <w:spacing w:line="480" w:lineRule="auto"/>
        <w:jc w:val="center"/>
        <w:rPr>
          <w:b/>
        </w:rPr>
      </w:pPr>
      <w:r w:rsidRPr="00397F92">
        <w:rPr>
          <w:b/>
        </w:rPr>
        <w:t>Extra Credit Exercise</w:t>
      </w:r>
    </w:p>
    <w:p w14:paraId="347FBBF5" w14:textId="3459A4A2" w:rsidR="001C27C8" w:rsidRPr="00397F92" w:rsidRDefault="0088098E" w:rsidP="00397F92">
      <w:pPr>
        <w:spacing w:line="480" w:lineRule="auto"/>
        <w:jc w:val="center"/>
        <w:rPr>
          <w:b/>
        </w:rPr>
      </w:pPr>
      <w:r w:rsidRPr="00397F92">
        <w:rPr>
          <w:b/>
        </w:rPr>
        <w:t xml:space="preserve">Due:  </w:t>
      </w:r>
      <w:r w:rsidR="007F5233" w:rsidRPr="00397F92">
        <w:rPr>
          <w:b/>
        </w:rPr>
        <w:t>December 7, 2020</w:t>
      </w:r>
    </w:p>
    <w:p w14:paraId="235A6F70" w14:textId="77777777" w:rsidR="001C27C8" w:rsidRPr="00397F92" w:rsidRDefault="001C27C8" w:rsidP="00397F92">
      <w:pPr>
        <w:spacing w:line="480" w:lineRule="auto"/>
        <w:rPr>
          <w:b/>
        </w:rPr>
      </w:pPr>
    </w:p>
    <w:p w14:paraId="10D2B85B" w14:textId="5CBC11B1" w:rsidR="00FF08C0" w:rsidRPr="00397F92" w:rsidRDefault="001D4012" w:rsidP="00397F92">
      <w:pPr>
        <w:spacing w:line="480" w:lineRule="auto"/>
        <w:rPr>
          <w:b/>
        </w:rPr>
      </w:pPr>
      <w:r w:rsidRPr="00397F92">
        <w:rPr>
          <w:b/>
        </w:rPr>
        <w:t xml:space="preserve">For extra credit </w:t>
      </w:r>
      <w:r w:rsidR="001C27C8" w:rsidRPr="00397F92">
        <w:rPr>
          <w:b/>
        </w:rPr>
        <w:t xml:space="preserve">(additional </w:t>
      </w:r>
      <w:r w:rsidR="001A4B9A" w:rsidRPr="00397F92">
        <w:rPr>
          <w:b/>
        </w:rPr>
        <w:t>5</w:t>
      </w:r>
      <w:r w:rsidR="001C27C8" w:rsidRPr="00397F92">
        <w:rPr>
          <w:b/>
        </w:rPr>
        <w:t xml:space="preserve"> points max</w:t>
      </w:r>
      <w:r w:rsidR="00FF08C0" w:rsidRPr="00397F92">
        <w:rPr>
          <w:b/>
        </w:rPr>
        <w:t>imum</w:t>
      </w:r>
      <w:r w:rsidR="001C27C8" w:rsidRPr="00397F92">
        <w:rPr>
          <w:b/>
        </w:rPr>
        <w:t xml:space="preserve"> </w:t>
      </w:r>
      <w:r w:rsidR="0088098E" w:rsidRPr="00397F92">
        <w:rPr>
          <w:b/>
        </w:rPr>
        <w:t>for all five questions</w:t>
      </w:r>
      <w:r w:rsidR="001C27C8" w:rsidRPr="00397F92">
        <w:rPr>
          <w:b/>
        </w:rPr>
        <w:t>)</w:t>
      </w:r>
      <w:r w:rsidRPr="00397F92">
        <w:rPr>
          <w:b/>
        </w:rPr>
        <w:t>, please provid</w:t>
      </w:r>
      <w:r w:rsidR="00FF08C0" w:rsidRPr="00397F92">
        <w:rPr>
          <w:b/>
        </w:rPr>
        <w:t>e a summary</w:t>
      </w:r>
      <w:r w:rsidR="0088098E" w:rsidRPr="00397F92">
        <w:rPr>
          <w:b/>
        </w:rPr>
        <w:t xml:space="preserve"> (no more than </w:t>
      </w:r>
      <w:r w:rsidR="001A4B9A" w:rsidRPr="00397F92">
        <w:rPr>
          <w:b/>
        </w:rPr>
        <w:t>six</w:t>
      </w:r>
      <w:r w:rsidR="0088098E" w:rsidRPr="00397F92">
        <w:rPr>
          <w:b/>
        </w:rPr>
        <w:t xml:space="preserve"> sentences for each question)</w:t>
      </w:r>
      <w:r w:rsidR="00FF08C0" w:rsidRPr="00397F92">
        <w:rPr>
          <w:b/>
        </w:rPr>
        <w:t xml:space="preserve"> on each of the following </w:t>
      </w:r>
      <w:r w:rsidR="0088098E" w:rsidRPr="00397F92">
        <w:rPr>
          <w:b/>
        </w:rPr>
        <w:t xml:space="preserve">topics. </w:t>
      </w:r>
      <w:r w:rsidR="009C57AE" w:rsidRPr="00397F92">
        <w:rPr>
          <w:b/>
        </w:rPr>
        <w:t xml:space="preserve">Don’t forget to proof your work. </w:t>
      </w:r>
      <w:r w:rsidR="00FF08C0" w:rsidRPr="00397F92">
        <w:rPr>
          <w:b/>
        </w:rPr>
        <w:t xml:space="preserve">Please complete by </w:t>
      </w:r>
      <w:r w:rsidR="00915C5D" w:rsidRPr="00397F92">
        <w:rPr>
          <w:b/>
        </w:rPr>
        <w:t>December 7, 2020</w:t>
      </w:r>
      <w:r w:rsidR="0088098E" w:rsidRPr="00397F92">
        <w:rPr>
          <w:b/>
        </w:rPr>
        <w:t>.</w:t>
      </w:r>
    </w:p>
    <w:p w14:paraId="6791DE69" w14:textId="7F0F80F2" w:rsidR="001D4012" w:rsidRPr="00397F92" w:rsidRDefault="001D4012" w:rsidP="00397F92">
      <w:pPr>
        <w:spacing w:line="480" w:lineRule="auto"/>
        <w:rPr>
          <w:b/>
        </w:rPr>
      </w:pPr>
    </w:p>
    <w:p w14:paraId="5B5BB376" w14:textId="1AC2585B" w:rsidR="001C27C8" w:rsidRPr="00397F92" w:rsidRDefault="001C27C8" w:rsidP="00397F92">
      <w:pPr>
        <w:spacing w:line="480" w:lineRule="auto"/>
        <w:rPr>
          <w:b/>
        </w:rPr>
      </w:pPr>
      <w:r w:rsidRPr="00397F92">
        <w:rPr>
          <w:b/>
        </w:rPr>
        <w:t xml:space="preserve">1.  </w:t>
      </w:r>
      <w:r w:rsidR="001A4B9A" w:rsidRPr="00397F92">
        <w:rPr>
          <w:b/>
        </w:rPr>
        <w:t>Discuss how</w:t>
      </w:r>
      <w:r w:rsidR="0088098E" w:rsidRPr="00397F92">
        <w:rPr>
          <w:b/>
        </w:rPr>
        <w:t xml:space="preserve"> video and audio recordings of</w:t>
      </w:r>
      <w:r w:rsidR="00FF08C0" w:rsidRPr="00397F92">
        <w:rPr>
          <w:b/>
        </w:rPr>
        <w:t xml:space="preserve"> </w:t>
      </w:r>
      <w:r w:rsidR="0088098E" w:rsidRPr="00397F92">
        <w:rPr>
          <w:b/>
        </w:rPr>
        <w:t>Al-Qaida recruiter Anwar Al-Awlaki</w:t>
      </w:r>
      <w:r w:rsidR="00FF08C0" w:rsidRPr="00397F92">
        <w:rPr>
          <w:b/>
        </w:rPr>
        <w:t xml:space="preserve"> influence</w:t>
      </w:r>
      <w:r w:rsidR="0088098E" w:rsidRPr="00397F92">
        <w:rPr>
          <w:b/>
        </w:rPr>
        <w:t>d</w:t>
      </w:r>
      <w:r w:rsidR="00FF08C0" w:rsidRPr="00397F92">
        <w:rPr>
          <w:b/>
        </w:rPr>
        <w:t xml:space="preserve"> contemporary Islamic te</w:t>
      </w:r>
      <w:r w:rsidR="0088098E" w:rsidRPr="00397F92">
        <w:rPr>
          <w:b/>
        </w:rPr>
        <w:t>rrorists</w:t>
      </w:r>
      <w:r w:rsidR="001A4B9A" w:rsidRPr="00397F92">
        <w:rPr>
          <w:b/>
        </w:rPr>
        <w:t>.</w:t>
      </w:r>
      <w:r w:rsidR="0088098E" w:rsidRPr="00397F92">
        <w:rPr>
          <w:b/>
        </w:rPr>
        <w:t xml:space="preserve">  Provide at least two examples.</w:t>
      </w:r>
    </w:p>
    <w:p w14:paraId="6800A283" w14:textId="2B62A321" w:rsidR="001C27C8" w:rsidRPr="00397F92" w:rsidRDefault="00397F92" w:rsidP="00397F92">
      <w:pPr>
        <w:spacing w:line="480" w:lineRule="auto"/>
      </w:pPr>
      <w:r w:rsidRPr="00397F92">
        <w:t>Al Awlaki's recorded audios appeared to inspire Islamist fundamentalists who comprised at least six terror cells in the UK through 2009. Since his death,</w:t>
      </w:r>
      <w:r w:rsidRPr="00397F92">
        <w:rPr>
          <w:shd w:val="clear" w:color="auto" w:fill="FFFFFF"/>
        </w:rPr>
        <w:t xml:space="preserve"> al-Awlaki’s name has surfaced in dozens of minor terrorism cases in the West. More alarmingly, he appears to have had a decisive influence in several of the most lethal attacks. </w:t>
      </w:r>
      <w:r w:rsidRPr="00397F92">
        <w:rPr>
          <w:shd w:val="clear" w:color="auto" w:fill="FFFFFF"/>
        </w:rPr>
        <w:t>Examples of influenced Islamic terrorism include; the</w:t>
      </w:r>
      <w:r w:rsidRPr="00397F92">
        <w:rPr>
          <w:shd w:val="clear" w:color="auto" w:fill="FFFFFF"/>
        </w:rPr>
        <w:t xml:space="preserve"> suicide bomber, Moner Abu Salha, </w:t>
      </w:r>
      <w:r w:rsidRPr="00397F92">
        <w:rPr>
          <w:shd w:val="clear" w:color="auto" w:fill="FFFFFF"/>
        </w:rPr>
        <w:t xml:space="preserve">who </w:t>
      </w:r>
      <w:r w:rsidRPr="00397F92">
        <w:rPr>
          <w:shd w:val="clear" w:color="auto" w:fill="FFFFFF"/>
        </w:rPr>
        <w:t>had followed al-Awlaki’s advice to young Western Muslims to choose between </w:t>
      </w:r>
      <w:r w:rsidRPr="00397F92">
        <w:rPr>
          <w:iCs/>
          <w:shd w:val="clear" w:color="auto" w:fill="FFFFFF"/>
        </w:rPr>
        <w:t>hijrah</w:t>
      </w:r>
      <w:r w:rsidRPr="00397F92">
        <w:rPr>
          <w:shd w:val="clear" w:color="auto" w:fill="FFFFFF"/>
        </w:rPr>
        <w:t xml:space="preserve">, </w:t>
      </w:r>
      <w:r w:rsidRPr="00397F92">
        <w:rPr>
          <w:shd w:val="clear" w:color="auto" w:fill="FFFFFF"/>
        </w:rPr>
        <w:t>and</w:t>
      </w:r>
      <w:r w:rsidRPr="00397F92">
        <w:rPr>
          <w:shd w:val="clear" w:color="auto" w:fill="FFFFFF"/>
        </w:rPr>
        <w:t xml:space="preserve"> immigration to the Muslim world, or jihad at home</w:t>
      </w:r>
      <w:r w:rsidRPr="00397F92">
        <w:rPr>
          <w:shd w:val="clear" w:color="auto" w:fill="FFFFFF"/>
        </w:rPr>
        <w:t xml:space="preserve">. Also </w:t>
      </w:r>
      <w:r w:rsidRPr="00397F92">
        <w:rPr>
          <w:shd w:val="clear" w:color="auto" w:fill="FFFFFF"/>
        </w:rPr>
        <w:t>in claiming credit for the murder of the blogger Nazimuddin Samad in April 2016, AQIS Bangladesh stated “We remind you the words of Sheikh Anwar al-Awlaki ‘</w:t>
      </w:r>
      <w:r w:rsidRPr="00397F92">
        <w:rPr>
          <w:shd w:val="clear" w:color="auto" w:fill="FFFFFF"/>
        </w:rPr>
        <w:t>if</w:t>
      </w:r>
      <w:r w:rsidRPr="00397F92">
        <w:rPr>
          <w:shd w:val="clear" w:color="auto" w:fill="FFFFFF"/>
        </w:rPr>
        <w:t xml:space="preserve"> it is part of your freed</w:t>
      </w:r>
      <w:r w:rsidRPr="00397F92">
        <w:rPr>
          <w:shd w:val="clear" w:color="auto" w:fill="FFFFFF"/>
        </w:rPr>
        <w:t xml:space="preserve">om of speech to defame Muhammad, </w:t>
      </w:r>
      <w:r w:rsidRPr="00397F92">
        <w:rPr>
          <w:shd w:val="clear" w:color="auto" w:fill="FFFFFF"/>
        </w:rPr>
        <w:t>then it is part of our religion to fight you.’” </w:t>
      </w:r>
    </w:p>
    <w:p w14:paraId="3A8A87C2" w14:textId="77777777" w:rsidR="00CE04A7" w:rsidRPr="00397F92" w:rsidRDefault="00CE04A7" w:rsidP="00397F92">
      <w:pPr>
        <w:spacing w:line="480" w:lineRule="auto"/>
      </w:pPr>
    </w:p>
    <w:p w14:paraId="061C614C" w14:textId="77777777" w:rsidR="00397F92" w:rsidRDefault="001C27C8" w:rsidP="00397F92">
      <w:pPr>
        <w:spacing w:line="480" w:lineRule="auto"/>
        <w:rPr>
          <w:shd w:val="clear" w:color="auto" w:fill="FFFFFF"/>
        </w:rPr>
      </w:pPr>
      <w:r w:rsidRPr="00397F92">
        <w:rPr>
          <w:b/>
        </w:rPr>
        <w:lastRenderedPageBreak/>
        <w:t>2.</w:t>
      </w:r>
      <w:r w:rsidR="00FF08C0" w:rsidRPr="00397F92">
        <w:rPr>
          <w:b/>
        </w:rPr>
        <w:t xml:space="preserve">  Explain what happened during the Iranian Revolution of 1979 and the Soviet invas</w:t>
      </w:r>
      <w:r w:rsidR="0088098E" w:rsidRPr="00397F92">
        <w:rPr>
          <w:b/>
        </w:rPr>
        <w:t>ion of Afghanistan in 1979 that</w:t>
      </w:r>
      <w:r w:rsidR="00FF08C0" w:rsidRPr="00397F92">
        <w:rPr>
          <w:b/>
        </w:rPr>
        <w:t xml:space="preserve"> influenced Islamic ex</w:t>
      </w:r>
      <w:r w:rsidR="00397F92" w:rsidRPr="00397F92">
        <w:rPr>
          <w:b/>
        </w:rPr>
        <w:t>tremism and terrorism worldwide</w:t>
      </w:r>
      <w:r w:rsidR="00397F92" w:rsidRPr="00397F92">
        <w:rPr>
          <w:b/>
          <w:shd w:val="clear" w:color="auto" w:fill="FFFFFF"/>
        </w:rPr>
        <w:t>.</w:t>
      </w:r>
      <w:r w:rsidR="00397F92" w:rsidRPr="00397F92">
        <w:rPr>
          <w:shd w:val="clear" w:color="auto" w:fill="FFFFFF"/>
        </w:rPr>
        <w:t xml:space="preserve"> </w:t>
      </w:r>
    </w:p>
    <w:p w14:paraId="320F6F2C" w14:textId="09CD6134" w:rsidR="001C27C8" w:rsidRPr="00397F92" w:rsidRDefault="00397F92" w:rsidP="00397F92">
      <w:pPr>
        <w:spacing w:line="480" w:lineRule="auto"/>
      </w:pPr>
      <w:r w:rsidRPr="00397F92">
        <w:rPr>
          <w:shd w:val="clear" w:color="auto" w:fill="FFFFFF"/>
        </w:rPr>
        <w:t xml:space="preserve">The year 1979 was a turning point in </w:t>
      </w:r>
      <w:r w:rsidRPr="00397F92">
        <w:rPr>
          <w:shd w:val="clear" w:color="auto" w:fill="FFFFFF"/>
        </w:rPr>
        <w:t>international terrorism. The</w:t>
      </w:r>
      <w:r w:rsidRPr="00397F92">
        <w:rPr>
          <w:shd w:val="clear" w:color="auto" w:fill="FFFFFF"/>
        </w:rPr>
        <w:t xml:space="preserve"> Soviet invasion of Afghanistan and the subsequent anti-Soviet mujahedee</w:t>
      </w:r>
      <w:r w:rsidRPr="00397F92">
        <w:rPr>
          <w:shd w:val="clear" w:color="auto" w:fill="FFFFFF"/>
        </w:rPr>
        <w:t>n war</w:t>
      </w:r>
      <w:r w:rsidRPr="00397F92">
        <w:rPr>
          <w:shd w:val="clear" w:color="auto" w:fill="FFFFFF"/>
        </w:rPr>
        <w:t xml:space="preserve"> stimulated the rise and expansion of terrorist groups. </w:t>
      </w:r>
      <w:r w:rsidRPr="00397F92">
        <w:rPr>
          <w:shd w:val="clear" w:color="auto" w:fill="FFFFFF"/>
        </w:rPr>
        <w:t>The</w:t>
      </w:r>
      <w:r w:rsidRPr="00397F92">
        <w:rPr>
          <w:shd w:val="clear" w:color="auto" w:fill="FFFFFF"/>
        </w:rPr>
        <w:t xml:space="preserve"> growth of a post-jihad pool of well-trained, battle-hardened militants is a key trend in contemporary international terrorism and insurgency-related violence. Volunteers from various parts of the Islamic world fought in Afghanistan, supported by conservative countries such as Saudi Arabia</w:t>
      </w:r>
      <w:r w:rsidRPr="00397F92">
        <w:rPr>
          <w:shd w:val="clear" w:color="auto" w:fill="FFFFFF"/>
        </w:rPr>
        <w:t>.</w:t>
      </w:r>
    </w:p>
    <w:p w14:paraId="2F43FE77" w14:textId="6B9C312C" w:rsidR="00573C1E" w:rsidRPr="00397F92" w:rsidRDefault="00573C1E" w:rsidP="00397F92">
      <w:pPr>
        <w:spacing w:line="480" w:lineRule="auto"/>
      </w:pPr>
    </w:p>
    <w:p w14:paraId="79D62839" w14:textId="77777777" w:rsidR="00397F92" w:rsidRPr="00397F92" w:rsidRDefault="0088098E" w:rsidP="00397F92">
      <w:pPr>
        <w:spacing w:line="480" w:lineRule="auto"/>
        <w:rPr>
          <w:b/>
        </w:rPr>
      </w:pPr>
      <w:r w:rsidRPr="00397F92">
        <w:rPr>
          <w:b/>
        </w:rPr>
        <w:t>3.  Summarize</w:t>
      </w:r>
      <w:r w:rsidR="00FF08C0" w:rsidRPr="00397F92">
        <w:rPr>
          <w:b/>
        </w:rPr>
        <w:t xml:space="preserve"> </w:t>
      </w:r>
      <w:r w:rsidR="00915C5D" w:rsidRPr="00397F92">
        <w:rPr>
          <w:b/>
        </w:rPr>
        <w:t xml:space="preserve">“homegrown”, </w:t>
      </w:r>
      <w:r w:rsidRPr="00397F92">
        <w:rPr>
          <w:b/>
        </w:rPr>
        <w:t xml:space="preserve">domestic </w:t>
      </w:r>
      <w:r w:rsidR="00FF08C0" w:rsidRPr="00397F92">
        <w:rPr>
          <w:b/>
        </w:rPr>
        <w:t>terrorism in the United States</w:t>
      </w:r>
      <w:r w:rsidR="00915C5D" w:rsidRPr="00397F92">
        <w:rPr>
          <w:b/>
        </w:rPr>
        <w:t xml:space="preserve"> from 1990 to 2020.</w:t>
      </w:r>
    </w:p>
    <w:p w14:paraId="689A93F4" w14:textId="085EAFA4" w:rsidR="001C27C8" w:rsidRPr="00397F92" w:rsidRDefault="00397F92" w:rsidP="00397F92">
      <w:pPr>
        <w:spacing w:line="480" w:lineRule="auto"/>
      </w:pPr>
      <w:r w:rsidRPr="00397F92">
        <w:t>Domestic</w:t>
      </w:r>
      <w:r w:rsidR="0049735F" w:rsidRPr="00397F92">
        <w:t xml:space="preserve"> terrorists have not received as much attention from federal law enforcement as their violent jihadist counterparts. The US government reacted to terrorism attacks by greatly enhancing its counter</w:t>
      </w:r>
      <w:r w:rsidRPr="00397F92">
        <w:t>-</w:t>
      </w:r>
      <w:r w:rsidR="0049735F" w:rsidRPr="00397F92">
        <w:t>terrorism efforts.</w:t>
      </w:r>
      <w:r w:rsidRPr="00397F92">
        <w:t xml:space="preserve"> </w:t>
      </w:r>
      <w:r w:rsidRPr="00397F92">
        <w:t>Domestic terrorists may not be the top federal counterterrorism priority, but they feature prominently among the concerns of some law enforcement officers</w:t>
      </w:r>
      <w:r w:rsidRPr="00397F92">
        <w:t>.</w:t>
      </w:r>
    </w:p>
    <w:p w14:paraId="0D2AEC4F" w14:textId="77777777" w:rsidR="001C27C8" w:rsidRPr="00397F92" w:rsidRDefault="001C27C8" w:rsidP="00397F92">
      <w:pPr>
        <w:spacing w:line="480" w:lineRule="auto"/>
      </w:pPr>
    </w:p>
    <w:p w14:paraId="07E16F7D" w14:textId="29E6C995" w:rsidR="001C27C8" w:rsidRPr="00397F92" w:rsidRDefault="001C27C8" w:rsidP="00397F92">
      <w:pPr>
        <w:spacing w:line="480" w:lineRule="auto"/>
        <w:rPr>
          <w:b/>
        </w:rPr>
      </w:pPr>
      <w:r w:rsidRPr="00397F92">
        <w:rPr>
          <w:b/>
        </w:rPr>
        <w:t>4.</w:t>
      </w:r>
      <w:r w:rsidR="00FF08C0" w:rsidRPr="00397F92">
        <w:rPr>
          <w:b/>
        </w:rPr>
        <w:t xml:space="preserve">   Explain the </w:t>
      </w:r>
      <w:r w:rsidR="00915C5D" w:rsidRPr="00397F92">
        <w:rPr>
          <w:b/>
        </w:rPr>
        <w:t xml:space="preserve">primary </w:t>
      </w:r>
      <w:r w:rsidR="00FF08C0" w:rsidRPr="00397F92">
        <w:rPr>
          <w:b/>
        </w:rPr>
        <w:t>reasons for Palestinian extremism and terrorism</w:t>
      </w:r>
      <w:r w:rsidR="001A4B9A" w:rsidRPr="00397F92">
        <w:rPr>
          <w:b/>
        </w:rPr>
        <w:t>.</w:t>
      </w:r>
    </w:p>
    <w:p w14:paraId="61890B87" w14:textId="53A17DF4" w:rsidR="00397F92" w:rsidRDefault="0049735F" w:rsidP="00397F92">
      <w:pPr>
        <w:spacing w:line="480" w:lineRule="auto"/>
      </w:pPr>
      <w:r w:rsidRPr="00397F92">
        <w:t xml:space="preserve">The primary reason for Palestinian </w:t>
      </w:r>
      <w:r w:rsidR="00397F92" w:rsidRPr="00397F92">
        <w:t>extremism</w:t>
      </w:r>
      <w:r w:rsidRPr="00397F92">
        <w:t xml:space="preserve"> and </w:t>
      </w:r>
      <w:r w:rsidR="00397F92" w:rsidRPr="00397F92">
        <w:t>terrorism was</w:t>
      </w:r>
      <w:r w:rsidRPr="00397F92">
        <w:t xml:space="preserve"> peace sabotage.</w:t>
      </w:r>
      <w:r w:rsidR="005D3790">
        <w:t xml:space="preserve"> The Palestinians used terrorism to internalize the conflict</w:t>
      </w:r>
      <w:r w:rsidRPr="00397F92">
        <w:t xml:space="preserve"> </w:t>
      </w:r>
      <w:r w:rsidR="00397F92" w:rsidRPr="00397F92">
        <w:t xml:space="preserve">After the six-day war, the Palestinians used terrorism to internalize the conflict, hijacking and destroying airplanes, </w:t>
      </w:r>
      <w:r w:rsidR="00397F92" w:rsidRPr="00397F92">
        <w:lastRenderedPageBreak/>
        <w:t xml:space="preserve">holding diplomats hostages, and attacking Israelites at Munich Olympics. Also, </w:t>
      </w:r>
      <w:r w:rsidR="005D3790">
        <w:rPr>
          <w:shd w:val="clear" w:color="auto" w:fill="FAFAFA"/>
        </w:rPr>
        <w:t>Palestinians wanted their</w:t>
      </w:r>
      <w:bookmarkStart w:id="0" w:name="_GoBack"/>
      <w:bookmarkEnd w:id="0"/>
      <w:r w:rsidR="005D3790">
        <w:rPr>
          <w:shd w:val="clear" w:color="auto" w:fill="FAFAFA"/>
        </w:rPr>
        <w:t xml:space="preserve"> state.</w:t>
      </w:r>
    </w:p>
    <w:p w14:paraId="1B941698" w14:textId="618C30CD" w:rsidR="00FF08C0" w:rsidRPr="00397F92" w:rsidRDefault="0088098E" w:rsidP="00397F92">
      <w:pPr>
        <w:spacing w:line="480" w:lineRule="auto"/>
      </w:pPr>
      <w:r w:rsidRPr="00397F92">
        <w:rPr>
          <w:b/>
        </w:rPr>
        <w:t>5.  Summarize the connections and similarities, and the differences, between Al-Qaida and ISIS</w:t>
      </w:r>
      <w:r w:rsidR="00915C5D" w:rsidRPr="00397F92">
        <w:rPr>
          <w:b/>
        </w:rPr>
        <w:t>, and provide the name of each group’s current leader</w:t>
      </w:r>
      <w:r w:rsidRPr="00397F92">
        <w:rPr>
          <w:b/>
        </w:rPr>
        <w:t>.</w:t>
      </w:r>
    </w:p>
    <w:p w14:paraId="214326DB" w14:textId="12918773" w:rsidR="00397F92" w:rsidRPr="00397F92" w:rsidRDefault="00397F92" w:rsidP="00397F92">
      <w:pPr>
        <w:spacing w:line="480" w:lineRule="auto"/>
      </w:pPr>
      <w:r w:rsidRPr="00397F92">
        <w:rPr>
          <w:shd w:val="clear" w:color="auto" w:fill="FFFFFF"/>
        </w:rPr>
        <w:t>al-Qaeda and ISIS are connected and similar in that they are both terrorist groups and have</w:t>
      </w:r>
      <w:r w:rsidRPr="00397F92">
        <w:rPr>
          <w:shd w:val="clear" w:color="auto" w:fill="FFFFFF"/>
        </w:rPr>
        <w:t xml:space="preserve"> similar origins </w:t>
      </w:r>
      <w:r w:rsidRPr="00397F92">
        <w:rPr>
          <w:shd w:val="clear" w:color="auto" w:fill="FFFFFF"/>
        </w:rPr>
        <w:t xml:space="preserve">.one of the differences between the </w:t>
      </w:r>
      <w:proofErr w:type="spellStart"/>
      <w:r w:rsidRPr="00397F92">
        <w:rPr>
          <w:shd w:val="clear" w:color="auto" w:fill="FFFFFF"/>
        </w:rPr>
        <w:t>are</w:t>
      </w:r>
      <w:proofErr w:type="spellEnd"/>
      <w:r w:rsidRPr="00397F92">
        <w:rPr>
          <w:shd w:val="clear" w:color="auto" w:fill="FFFFFF"/>
        </w:rPr>
        <w:t xml:space="preserve"> that al</w:t>
      </w:r>
      <w:r w:rsidRPr="00397F92">
        <w:rPr>
          <w:shd w:val="clear" w:color="auto" w:fill="FFFFFF"/>
        </w:rPr>
        <w:t>-Qaeda appears to use terror as a tool to induce other audiences into particular behaviors, expecting to change the correlation of forces in its favor in the future, while ISIS is a more complex organization whose primary goal is to build a new political order in territories it occupies</w:t>
      </w:r>
      <w:r w:rsidRPr="00397F92">
        <w:rPr>
          <w:shd w:val="clear" w:color="auto" w:fill="FFFFFF"/>
        </w:rPr>
        <w:t>.</w:t>
      </w:r>
    </w:p>
    <w:p w14:paraId="5D6B7697" w14:textId="08AD158B" w:rsidR="00915C5D" w:rsidRPr="00397F92" w:rsidRDefault="00397F92" w:rsidP="00397F92">
      <w:pPr>
        <w:spacing w:line="480" w:lineRule="auto"/>
        <w:rPr>
          <w:shd w:val="clear" w:color="auto" w:fill="FFFFFF"/>
        </w:rPr>
      </w:pPr>
      <w:r w:rsidRPr="00397F92">
        <w:t xml:space="preserve">The current leader of ISIS </w:t>
      </w:r>
      <w:proofErr w:type="gramStart"/>
      <w:r w:rsidRPr="00397F92">
        <w:t xml:space="preserve">is </w:t>
      </w:r>
      <w:r w:rsidRPr="00397F92">
        <w:rPr>
          <w:shd w:val="clear" w:color="auto" w:fill="FFFFFF"/>
        </w:rPr>
        <w:t> Abu</w:t>
      </w:r>
      <w:proofErr w:type="gramEnd"/>
      <w:r w:rsidRPr="00397F92">
        <w:rPr>
          <w:shd w:val="clear" w:color="auto" w:fill="FFFFFF"/>
        </w:rPr>
        <w:t> </w:t>
      </w:r>
      <w:r w:rsidRPr="00397F92">
        <w:rPr>
          <w:bCs/>
          <w:shd w:val="clear" w:color="auto" w:fill="FFFFFF"/>
        </w:rPr>
        <w:t>Ibrahim</w:t>
      </w:r>
      <w:r w:rsidRPr="00397F92">
        <w:rPr>
          <w:shd w:val="clear" w:color="auto" w:fill="FFFFFF"/>
        </w:rPr>
        <w:t> al-</w:t>
      </w:r>
      <w:proofErr w:type="spellStart"/>
      <w:r w:rsidRPr="00397F92">
        <w:rPr>
          <w:shd w:val="clear" w:color="auto" w:fill="FFFFFF"/>
        </w:rPr>
        <w:t>Hashimi</w:t>
      </w:r>
      <w:proofErr w:type="spellEnd"/>
      <w:r w:rsidRPr="00397F92">
        <w:rPr>
          <w:shd w:val="clear" w:color="auto" w:fill="FFFFFF"/>
        </w:rPr>
        <w:t xml:space="preserve"> al-</w:t>
      </w:r>
      <w:proofErr w:type="spellStart"/>
      <w:r w:rsidRPr="00397F92">
        <w:rPr>
          <w:shd w:val="clear" w:color="auto" w:fill="FFFFFF"/>
        </w:rPr>
        <w:t>Qurayshi</w:t>
      </w:r>
      <w:proofErr w:type="spellEnd"/>
      <w:r w:rsidRPr="00397F92">
        <w:rPr>
          <w:shd w:val="clear" w:color="auto" w:fill="FFFFFF"/>
        </w:rPr>
        <w:t>, caliph</w:t>
      </w:r>
      <w:r w:rsidRPr="00397F92">
        <w:rPr>
          <w:shd w:val="clear" w:color="auto" w:fill="FFFFFF"/>
        </w:rPr>
        <w:t>.</w:t>
      </w:r>
    </w:p>
    <w:p w14:paraId="233022A0" w14:textId="6EF55A91" w:rsidR="00397F92" w:rsidRPr="00397F92" w:rsidRDefault="00397F92" w:rsidP="00397F92">
      <w:pPr>
        <w:spacing w:line="480" w:lineRule="auto"/>
      </w:pPr>
      <w:r w:rsidRPr="00397F92">
        <w:rPr>
          <w:shd w:val="clear" w:color="auto" w:fill="FFFFFF"/>
        </w:rPr>
        <w:t xml:space="preserve">The current leader of al Qaeda is </w:t>
      </w:r>
      <w:r w:rsidRPr="00397F92">
        <w:rPr>
          <w:shd w:val="clear" w:color="auto" w:fill="FFFFFF"/>
        </w:rPr>
        <w:t xml:space="preserve">Ayman Mohammed </w:t>
      </w:r>
      <w:proofErr w:type="spellStart"/>
      <w:r w:rsidRPr="00397F92">
        <w:rPr>
          <w:shd w:val="clear" w:color="auto" w:fill="FFFFFF"/>
        </w:rPr>
        <w:t>Rabie</w:t>
      </w:r>
      <w:proofErr w:type="spellEnd"/>
      <w:r w:rsidRPr="00397F92">
        <w:rPr>
          <w:shd w:val="clear" w:color="auto" w:fill="FFFFFF"/>
        </w:rPr>
        <w:t xml:space="preserve"> al-Zawahiri</w:t>
      </w:r>
    </w:p>
    <w:p w14:paraId="77C68941" w14:textId="168C7A6D" w:rsidR="00915C5D" w:rsidRPr="00397F92" w:rsidRDefault="00915C5D" w:rsidP="00397F92">
      <w:pPr>
        <w:spacing w:line="480" w:lineRule="auto"/>
      </w:pPr>
    </w:p>
    <w:p w14:paraId="26416C29" w14:textId="36DF1C17" w:rsidR="00915C5D" w:rsidRPr="00397F92" w:rsidRDefault="00915C5D" w:rsidP="00397F92">
      <w:pPr>
        <w:spacing w:line="480" w:lineRule="auto"/>
      </w:pPr>
    </w:p>
    <w:p w14:paraId="284564DD" w14:textId="093B4935" w:rsidR="00915C5D" w:rsidRPr="00397F92" w:rsidRDefault="00915C5D" w:rsidP="00397F92">
      <w:pPr>
        <w:spacing w:line="480" w:lineRule="auto"/>
      </w:pPr>
    </w:p>
    <w:p w14:paraId="42741E57" w14:textId="7BBCD042" w:rsidR="00915C5D" w:rsidRPr="00397F92" w:rsidRDefault="00915C5D" w:rsidP="00397F92">
      <w:pPr>
        <w:spacing w:line="480" w:lineRule="auto"/>
      </w:pPr>
    </w:p>
    <w:p w14:paraId="158E8052" w14:textId="16DD8582" w:rsidR="00915C5D" w:rsidRPr="00397F92" w:rsidRDefault="00915C5D" w:rsidP="00397F92">
      <w:pPr>
        <w:spacing w:line="480" w:lineRule="auto"/>
      </w:pPr>
    </w:p>
    <w:p w14:paraId="4B579D26" w14:textId="7B349B3C" w:rsidR="00915C5D" w:rsidRPr="00397F92" w:rsidRDefault="00915C5D" w:rsidP="00397F92">
      <w:pPr>
        <w:spacing w:line="480" w:lineRule="auto"/>
      </w:pPr>
    </w:p>
    <w:p w14:paraId="2C34443C" w14:textId="6C2A79F3" w:rsidR="00915C5D" w:rsidRPr="00397F92" w:rsidRDefault="00915C5D" w:rsidP="00397F92">
      <w:pPr>
        <w:spacing w:line="480" w:lineRule="auto"/>
      </w:pPr>
    </w:p>
    <w:p w14:paraId="34955C69" w14:textId="6106E8CE" w:rsidR="00915C5D" w:rsidRPr="00397F92" w:rsidRDefault="00915C5D" w:rsidP="00397F92">
      <w:pPr>
        <w:spacing w:line="480" w:lineRule="auto"/>
      </w:pPr>
    </w:p>
    <w:p w14:paraId="611E1DAC" w14:textId="5B652C78" w:rsidR="00915C5D" w:rsidRPr="00397F92" w:rsidRDefault="00915C5D" w:rsidP="00397F92">
      <w:pPr>
        <w:spacing w:line="480" w:lineRule="auto"/>
      </w:pPr>
    </w:p>
    <w:p w14:paraId="5367E164" w14:textId="533EA573" w:rsidR="00915C5D" w:rsidRPr="00397F92" w:rsidRDefault="00915C5D" w:rsidP="00397F92">
      <w:pPr>
        <w:spacing w:line="480" w:lineRule="auto"/>
      </w:pPr>
    </w:p>
    <w:p w14:paraId="255E0ABD" w14:textId="23CEC5F6" w:rsidR="00915C5D" w:rsidRPr="00397F92" w:rsidRDefault="00915C5D" w:rsidP="00397F92">
      <w:pPr>
        <w:spacing w:line="480" w:lineRule="auto"/>
      </w:pPr>
    </w:p>
    <w:p w14:paraId="4E8D24EA" w14:textId="17CE07D7" w:rsidR="00915C5D" w:rsidRPr="00397F92" w:rsidRDefault="00915C5D" w:rsidP="00397F92">
      <w:pPr>
        <w:spacing w:line="480" w:lineRule="auto"/>
      </w:pPr>
    </w:p>
    <w:p w14:paraId="560F8CFC" w14:textId="2DA07D22" w:rsidR="00915C5D" w:rsidRPr="00397F92" w:rsidRDefault="00915C5D" w:rsidP="00397F92">
      <w:pPr>
        <w:spacing w:line="480" w:lineRule="auto"/>
      </w:pPr>
    </w:p>
    <w:p w14:paraId="00ED562D" w14:textId="2C0FA124" w:rsidR="00915C5D" w:rsidRPr="00397F92" w:rsidRDefault="00915C5D" w:rsidP="00397F92">
      <w:pPr>
        <w:spacing w:line="480" w:lineRule="auto"/>
      </w:pPr>
    </w:p>
    <w:p w14:paraId="6EA59CAC" w14:textId="62785979" w:rsidR="00915C5D" w:rsidRPr="00397F92" w:rsidRDefault="00915C5D" w:rsidP="00397F92">
      <w:pPr>
        <w:spacing w:line="480" w:lineRule="auto"/>
      </w:pPr>
    </w:p>
    <w:p w14:paraId="3E0D573E" w14:textId="20D8A8A9" w:rsidR="00915C5D" w:rsidRPr="00397F92" w:rsidRDefault="00915C5D" w:rsidP="00397F92">
      <w:pPr>
        <w:spacing w:line="480" w:lineRule="auto"/>
      </w:pPr>
    </w:p>
    <w:p w14:paraId="32CB2BA5" w14:textId="37562106" w:rsidR="00915C5D" w:rsidRPr="00397F92" w:rsidRDefault="00915C5D" w:rsidP="00397F92">
      <w:pPr>
        <w:spacing w:line="480" w:lineRule="auto"/>
      </w:pPr>
    </w:p>
    <w:p w14:paraId="7E3DB2FA" w14:textId="20080BD2" w:rsidR="00915C5D" w:rsidRPr="00397F92" w:rsidRDefault="00915C5D" w:rsidP="00397F92">
      <w:pPr>
        <w:spacing w:line="480" w:lineRule="auto"/>
      </w:pPr>
    </w:p>
    <w:p w14:paraId="6FBA3973" w14:textId="563AD987" w:rsidR="00915C5D" w:rsidRPr="00397F92" w:rsidRDefault="00915C5D" w:rsidP="00397F92">
      <w:pPr>
        <w:spacing w:line="480" w:lineRule="auto"/>
      </w:pPr>
    </w:p>
    <w:p w14:paraId="2AB7E77C" w14:textId="6C3858E9" w:rsidR="00915C5D" w:rsidRPr="00397F92" w:rsidRDefault="00915C5D" w:rsidP="00397F92">
      <w:pPr>
        <w:spacing w:line="480" w:lineRule="auto"/>
      </w:pPr>
    </w:p>
    <w:p w14:paraId="08BC2246" w14:textId="1AD0558E" w:rsidR="00915C5D" w:rsidRPr="00397F92" w:rsidRDefault="00915C5D" w:rsidP="00397F92">
      <w:pPr>
        <w:spacing w:line="480" w:lineRule="auto"/>
      </w:pPr>
      <w:r w:rsidRPr="00397F92">
        <w:t>(RTH, 11/9/20)</w:t>
      </w:r>
    </w:p>
    <w:p w14:paraId="1B3396D1" w14:textId="77777777" w:rsidR="00FF08C0" w:rsidRPr="00397F92" w:rsidRDefault="00FF08C0" w:rsidP="00397F92">
      <w:pPr>
        <w:spacing w:line="480" w:lineRule="auto"/>
        <w:rPr>
          <w:bCs/>
          <w:iCs/>
        </w:rPr>
      </w:pPr>
    </w:p>
    <w:sectPr w:rsidR="00FF08C0" w:rsidRPr="00397F92" w:rsidSect="007200DD">
      <w:footerReference w:type="even" r:id="rId6"/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916349" w14:textId="77777777" w:rsidR="0075481B" w:rsidRDefault="0075481B" w:rsidP="009C57AE">
      <w:r>
        <w:separator/>
      </w:r>
    </w:p>
  </w:endnote>
  <w:endnote w:type="continuationSeparator" w:id="0">
    <w:p w14:paraId="5DF0187B" w14:textId="77777777" w:rsidR="0075481B" w:rsidRDefault="0075481B" w:rsidP="009C5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996126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E37A91F" w14:textId="5E96CF75" w:rsidR="009C57AE" w:rsidRDefault="009C57AE" w:rsidP="00FE752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303A758" w14:textId="77777777" w:rsidR="009C57AE" w:rsidRDefault="009C57A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696931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27FD630" w14:textId="4E1599C2" w:rsidR="009C57AE" w:rsidRDefault="009C57AE" w:rsidP="00FE752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D3790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39BF1470" w14:textId="77777777" w:rsidR="009C57AE" w:rsidRDefault="009C57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45D70B" w14:textId="77777777" w:rsidR="0075481B" w:rsidRDefault="0075481B" w:rsidP="009C57AE">
      <w:r>
        <w:separator/>
      </w:r>
    </w:p>
  </w:footnote>
  <w:footnote w:type="continuationSeparator" w:id="0">
    <w:p w14:paraId="3EE5A599" w14:textId="77777777" w:rsidR="0075481B" w:rsidRDefault="0075481B" w:rsidP="009C57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KyNDCwtDS0MDcytTRR0lEKTi0uzszPAykwrAUA/sffoiwAAAA="/>
  </w:docVars>
  <w:rsids>
    <w:rsidRoot w:val="001D4012"/>
    <w:rsid w:val="000670B4"/>
    <w:rsid w:val="000B4EFB"/>
    <w:rsid w:val="001677F2"/>
    <w:rsid w:val="001A4B9A"/>
    <w:rsid w:val="001C27C8"/>
    <w:rsid w:val="001D4012"/>
    <w:rsid w:val="0026719A"/>
    <w:rsid w:val="002A2CA4"/>
    <w:rsid w:val="00397F92"/>
    <w:rsid w:val="00443F67"/>
    <w:rsid w:val="0049735F"/>
    <w:rsid w:val="004F7441"/>
    <w:rsid w:val="00535C58"/>
    <w:rsid w:val="00573C1E"/>
    <w:rsid w:val="005D3790"/>
    <w:rsid w:val="007200DD"/>
    <w:rsid w:val="0075481B"/>
    <w:rsid w:val="007A4EE3"/>
    <w:rsid w:val="007F5233"/>
    <w:rsid w:val="0086106B"/>
    <w:rsid w:val="008767B2"/>
    <w:rsid w:val="0088098E"/>
    <w:rsid w:val="00915C5D"/>
    <w:rsid w:val="009C57AE"/>
    <w:rsid w:val="00A4738B"/>
    <w:rsid w:val="00C20BAF"/>
    <w:rsid w:val="00CE04A7"/>
    <w:rsid w:val="00E94C5E"/>
    <w:rsid w:val="00ED3C52"/>
    <w:rsid w:val="00EE5B6C"/>
    <w:rsid w:val="00FA49C3"/>
    <w:rsid w:val="00FB6566"/>
    <w:rsid w:val="00FF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9A9E8B"/>
  <w15:docId w15:val="{CD7D998F-211F-46B2-9E72-ED80F8D0D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3C1E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C1E"/>
    <w:rPr>
      <w:rFonts w:ascii="Arial" w:eastAsiaTheme="majorEastAsia" w:hAnsi="Arial" w:cstheme="majorBidi"/>
      <w:b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9C57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57AE"/>
  </w:style>
  <w:style w:type="character" w:styleId="PageNumber">
    <w:name w:val="page number"/>
    <w:basedOn w:val="DefaultParagraphFont"/>
    <w:uiPriority w:val="99"/>
    <w:semiHidden/>
    <w:unhideWhenUsed/>
    <w:rsid w:val="009C57AE"/>
  </w:style>
  <w:style w:type="character" w:styleId="Emphasis">
    <w:name w:val="Emphasis"/>
    <w:basedOn w:val="DefaultParagraphFont"/>
    <w:uiPriority w:val="20"/>
    <w:qFormat/>
    <w:rsid w:val="00397F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</dc:creator>
  <cp:keywords/>
  <dc:description/>
  <cp:lastModifiedBy>User</cp:lastModifiedBy>
  <cp:revision>3</cp:revision>
  <dcterms:created xsi:type="dcterms:W3CDTF">2020-12-12T23:51:00Z</dcterms:created>
  <dcterms:modified xsi:type="dcterms:W3CDTF">2020-12-12T23:57:00Z</dcterms:modified>
</cp:coreProperties>
</file>